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892" w:rsidRPr="00961892" w:rsidRDefault="00961892" w:rsidP="0096189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t>Практическое занятие:</w:t>
      </w:r>
      <w:r w:rsidR="005B6064">
        <w:rPr>
          <w:rFonts w:ascii="Times New Roman" w:hAnsi="Times New Roman" w:cs="Times New Roman"/>
          <w:b/>
          <w:bCs/>
          <w:sz w:val="24"/>
          <w:szCs w:val="24"/>
        </w:rPr>
        <w:t xml:space="preserve"> 13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Тема: </w:t>
      </w:r>
      <w:r w:rsidRPr="00961892">
        <w:rPr>
          <w:rFonts w:ascii="Times New Roman" w:hAnsi="Times New Roman" w:cs="Times New Roman"/>
          <w:b/>
          <w:bCs/>
          <w:sz w:val="24"/>
          <w:szCs w:val="24"/>
        </w:rPr>
        <w:t xml:space="preserve"> Организация и деятельность спортивных арбитражных судов России</w:t>
      </w:r>
    </w:p>
    <w:p w:rsidR="00961892" w:rsidRPr="00961892" w:rsidRDefault="00961892" w:rsidP="0096189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t>Цели занятия</w:t>
      </w:r>
    </w:p>
    <w:p w:rsidR="00961892" w:rsidRPr="00961892" w:rsidRDefault="00961892" w:rsidP="0096189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Ознакомить с понятием и задачами спортивных арбитражных судов в России.</w:t>
      </w:r>
    </w:p>
    <w:p w:rsidR="00961892" w:rsidRPr="00961892" w:rsidRDefault="00961892" w:rsidP="0096189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Рассмотреть организационную структуру и полномочия.</w:t>
      </w:r>
    </w:p>
    <w:p w:rsidR="00961892" w:rsidRPr="00961892" w:rsidRDefault="00961892" w:rsidP="0096189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Проанализировать порядок рассмотрения споров.</w:t>
      </w:r>
    </w:p>
    <w:p w:rsidR="00961892" w:rsidRPr="00961892" w:rsidRDefault="00961892" w:rsidP="0096189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Активизировать навыки анализа спортивно-правовых споров на примерах.</w:t>
      </w:r>
      <w:bookmarkStart w:id="0" w:name="_GoBack"/>
      <w:bookmarkEnd w:id="0"/>
    </w:p>
    <w:p w:rsidR="00961892" w:rsidRPr="00961892" w:rsidRDefault="00961892" w:rsidP="0096189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t>Оборудование и материалы</w:t>
      </w:r>
    </w:p>
    <w:p w:rsidR="00961892" w:rsidRPr="00961892" w:rsidRDefault="00961892" w:rsidP="0096189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Законодательные акты и нормативные документы (Федеральный закон, Устав спортивного арбитражного суда).</w:t>
      </w:r>
    </w:p>
    <w:p w:rsidR="00961892" w:rsidRPr="00961892" w:rsidRDefault="00961892" w:rsidP="0096189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Кейсы (ситуации из практики спортивных споров).</w:t>
      </w:r>
    </w:p>
    <w:p w:rsidR="00961892" w:rsidRPr="00961892" w:rsidRDefault="00961892" w:rsidP="0096189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Методические материалы для групповой работы.</w:t>
      </w:r>
    </w:p>
    <w:p w:rsidR="00961892" w:rsidRPr="00961892" w:rsidRDefault="00961892" w:rsidP="0096189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Проектор или доска для презентации.</w:t>
      </w:r>
    </w:p>
    <w:p w:rsidR="00D4058D" w:rsidRPr="00C75939" w:rsidRDefault="00D4058D" w:rsidP="00D405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Оснащение рабочего места: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тетрадь, Конституция РФ, раздаточный материал.</w:t>
      </w:r>
    </w:p>
    <w:p w:rsidR="00D4058D" w:rsidRPr="00C75939" w:rsidRDefault="00D4058D" w:rsidP="00D405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058D" w:rsidRPr="00C75939" w:rsidRDefault="00D4058D" w:rsidP="00D405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</w:t>
      </w: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Важенин А.Г. Обществознание для профессий и специальностей технического, естественно-научного, гуманитарного профилей.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 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нормативно-правовому регулированию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ФКиС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Уловистова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058D" w:rsidRPr="00C75939" w:rsidRDefault="00D4058D" w:rsidP="00D405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058D" w:rsidRPr="00C75939" w:rsidRDefault="00D4058D" w:rsidP="00D405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работы</w:t>
      </w:r>
    </w:p>
    <w:p w:rsidR="00961892" w:rsidRPr="00961892" w:rsidRDefault="00D4058D" w:rsidP="00D4058D">
      <w:pPr>
        <w:rPr>
          <w:rFonts w:ascii="Times New Roman" w:hAnsi="Times New Roman" w:cs="Times New Roman"/>
          <w:sz w:val="24"/>
          <w:szCs w:val="24"/>
        </w:rPr>
      </w:pPr>
      <w:r w:rsidRPr="00C75939"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Используя учебную литературу и лекционный материал письменно ответить: </w:t>
      </w:r>
      <w:r w:rsidRPr="00C75939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961892" w:rsidRPr="00961892">
        <w:rPr>
          <w:rFonts w:ascii="Times New Roman" w:hAnsi="Times New Roman" w:cs="Times New Roman"/>
          <w:sz w:val="24"/>
          <w:szCs w:val="24"/>
        </w:rPr>
        <w:t>— Что такое спортивный арбитражный суд?</w:t>
      </w:r>
      <w:r w:rsidR="00961892" w:rsidRPr="00961892">
        <w:rPr>
          <w:rFonts w:ascii="Times New Roman" w:hAnsi="Times New Roman" w:cs="Times New Roman"/>
          <w:sz w:val="24"/>
          <w:szCs w:val="24"/>
        </w:rPr>
        <w:br/>
        <w:t>— Отличия от обычных судебных инстанций.</w:t>
      </w:r>
      <w:r w:rsidR="005B6064">
        <w:rPr>
          <w:rFonts w:ascii="Times New Roman" w:hAnsi="Times New Roman" w:cs="Times New Roman"/>
          <w:sz w:val="24"/>
          <w:szCs w:val="24"/>
        </w:rPr>
        <w:t>?</w:t>
      </w:r>
      <w:r w:rsidR="00961892" w:rsidRPr="00961892">
        <w:rPr>
          <w:rFonts w:ascii="Times New Roman" w:hAnsi="Times New Roman" w:cs="Times New Roman"/>
          <w:sz w:val="24"/>
          <w:szCs w:val="24"/>
        </w:rPr>
        <w:br/>
      </w:r>
    </w:p>
    <w:p w:rsidR="00961892" w:rsidRPr="00961892" w:rsidRDefault="005B6064" w:rsidP="0096189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961892" w:rsidRPr="00961892">
        <w:rPr>
          <w:rFonts w:ascii="Times New Roman" w:hAnsi="Times New Roman" w:cs="Times New Roman"/>
          <w:b/>
          <w:bCs/>
          <w:sz w:val="24"/>
          <w:szCs w:val="24"/>
        </w:rPr>
        <w:t xml:space="preserve">2. Организация спортивных арбитражных судов </w:t>
      </w:r>
    </w:p>
    <w:p w:rsidR="00961892" w:rsidRPr="00961892" w:rsidRDefault="005B6064" w:rsidP="005B6064">
      <w:pPr>
        <w:ind w:left="360"/>
        <w:rPr>
          <w:rFonts w:ascii="Times New Roman" w:hAnsi="Times New Roman" w:cs="Times New Roman"/>
          <w:sz w:val="24"/>
          <w:szCs w:val="24"/>
        </w:rPr>
      </w:pPr>
      <w:r w:rsidRPr="005B6064">
        <w:rPr>
          <w:rFonts w:ascii="Times New Roman" w:hAnsi="Times New Roman" w:cs="Times New Roman"/>
          <w:sz w:val="24"/>
          <w:szCs w:val="24"/>
        </w:rPr>
        <w:t xml:space="preserve">- </w:t>
      </w:r>
      <w:r w:rsidR="00961892" w:rsidRPr="005B6064">
        <w:rPr>
          <w:rFonts w:ascii="Times New Roman" w:hAnsi="Times New Roman" w:cs="Times New Roman"/>
          <w:sz w:val="24"/>
          <w:szCs w:val="24"/>
        </w:rPr>
        <w:t xml:space="preserve">Структура (на примере Всероссийского </w:t>
      </w:r>
      <w:r w:rsidRPr="005B6064">
        <w:rPr>
          <w:rFonts w:ascii="Times New Roman" w:hAnsi="Times New Roman" w:cs="Times New Roman"/>
          <w:sz w:val="24"/>
          <w:szCs w:val="24"/>
        </w:rPr>
        <w:t>спортивного арбитражного суда)</w:t>
      </w:r>
      <w:r w:rsidRPr="005B6064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961892" w:rsidRPr="005B6064">
        <w:rPr>
          <w:rFonts w:ascii="Times New Roman" w:hAnsi="Times New Roman" w:cs="Times New Roman"/>
          <w:sz w:val="24"/>
          <w:szCs w:val="24"/>
        </w:rPr>
        <w:t>Компетенция суда: какие споры рассматривает (дисквалификация спортсменов, допинг, коммерческие споры, споры между спортивными организациями и спортсменами и т.д.).</w:t>
      </w:r>
      <w:r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961892" w:rsidRPr="00961892">
        <w:rPr>
          <w:rFonts w:ascii="Times New Roman" w:hAnsi="Times New Roman" w:cs="Times New Roman"/>
          <w:sz w:val="24"/>
          <w:szCs w:val="24"/>
        </w:rPr>
        <w:t>Процесс подачи исков и порядок рассмотрения дел.</w:t>
      </w:r>
    </w:p>
    <w:p w:rsidR="00961892" w:rsidRDefault="005B6064" w:rsidP="005B60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3.</w:t>
      </w:r>
      <w:r w:rsidR="00961892" w:rsidRPr="005B6064">
        <w:rPr>
          <w:rFonts w:ascii="Times New Roman" w:hAnsi="Times New Roman" w:cs="Times New Roman"/>
          <w:b/>
          <w:sz w:val="24"/>
          <w:szCs w:val="24"/>
        </w:rPr>
        <w:t>— Спортсмен оспаривает дисквалификацию за нарушение антидопинговых правил</w:t>
      </w:r>
      <w:r w:rsidR="00961892" w:rsidRPr="00961892">
        <w:rPr>
          <w:rFonts w:ascii="Times New Roman" w:hAnsi="Times New Roman" w:cs="Times New Roman"/>
          <w:sz w:val="24"/>
          <w:szCs w:val="24"/>
        </w:rPr>
        <w:t>.</w:t>
      </w:r>
      <w:r w:rsidR="00961892" w:rsidRPr="00961892">
        <w:rPr>
          <w:rFonts w:ascii="Times New Roman" w:hAnsi="Times New Roman" w:cs="Times New Roman"/>
          <w:sz w:val="24"/>
          <w:szCs w:val="24"/>
        </w:rPr>
        <w:br/>
        <w:t>— Определить, относится ли спор к компетенции спортивного арбитража.</w:t>
      </w:r>
      <w:r w:rsidR="00961892" w:rsidRPr="00961892">
        <w:rPr>
          <w:rFonts w:ascii="Times New Roman" w:hAnsi="Times New Roman" w:cs="Times New Roman"/>
          <w:sz w:val="24"/>
          <w:szCs w:val="24"/>
        </w:rPr>
        <w:br/>
        <w:t>— Выработать алгоритм действий (какие документы подать, как проходит рассмотрение).</w:t>
      </w:r>
      <w:r w:rsidR="00961892" w:rsidRPr="00961892">
        <w:rPr>
          <w:rFonts w:ascii="Times New Roman" w:hAnsi="Times New Roman" w:cs="Times New Roman"/>
          <w:sz w:val="24"/>
          <w:szCs w:val="24"/>
        </w:rPr>
        <w:br/>
        <w:t>— Сделать прогноз возможного решения с обоснованием.</w:t>
      </w:r>
    </w:p>
    <w:p w:rsidR="005B6064" w:rsidRPr="00961892" w:rsidRDefault="005B6064" w:rsidP="005B6064">
      <w:pPr>
        <w:rPr>
          <w:rFonts w:ascii="Times New Roman" w:hAnsi="Times New Roman" w:cs="Times New Roman"/>
          <w:sz w:val="24"/>
          <w:szCs w:val="24"/>
        </w:rPr>
      </w:pPr>
    </w:p>
    <w:p w:rsidR="00961892" w:rsidRPr="00961892" w:rsidRDefault="00961892" w:rsidP="00961892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61892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Кейсовая</w:t>
      </w:r>
      <w:proofErr w:type="spellEnd"/>
      <w:r w:rsidRPr="00961892">
        <w:rPr>
          <w:rFonts w:ascii="Times New Roman" w:hAnsi="Times New Roman" w:cs="Times New Roman"/>
          <w:b/>
          <w:bCs/>
          <w:sz w:val="24"/>
          <w:szCs w:val="24"/>
        </w:rPr>
        <w:t xml:space="preserve"> ситуация: Спортсмен оспаривает дисквалификацию за нарушение антидопинговых правил</w:t>
      </w:r>
    </w:p>
    <w:p w:rsidR="00961892" w:rsidRPr="00961892" w:rsidRDefault="00961892" w:rsidP="0096189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t>Условие ситуации</w:t>
      </w:r>
    </w:p>
    <w:p w:rsidR="00961892" w:rsidRPr="00961892" w:rsidRDefault="00961892" w:rsidP="00961892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Спортсмен Иван Иванов был дисквалифицирован на 2 года за употребление запрещённых веществ после проведения допинг-теста на чемпионате страны.</w:t>
      </w:r>
    </w:p>
    <w:p w:rsidR="00961892" w:rsidRPr="00961892" w:rsidRDefault="00961892" w:rsidP="00961892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Иван считает, что тест был проведён неправомерно, и результат анализов содержит ошибку.</w:t>
      </w:r>
    </w:p>
    <w:p w:rsidR="00961892" w:rsidRPr="00961892" w:rsidRDefault="00961892" w:rsidP="00961892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Он подает апелляцию в Всероссийский спортивный арбитражный суд (ВСАС), требуя отмены дисквалификации.</w:t>
      </w:r>
    </w:p>
    <w:p w:rsidR="00961892" w:rsidRPr="00961892" w:rsidRDefault="00961892" w:rsidP="0096189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t>Анализ ситуации для обращения в спортивный арбитраж</w:t>
      </w:r>
    </w:p>
    <w:p w:rsidR="00961892" w:rsidRPr="00961892" w:rsidRDefault="00961892" w:rsidP="0096189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t>1. Является ли спор спором, подлежащим рассмотрению спортивным арбитражным судом?</w:t>
      </w:r>
    </w:p>
    <w:p w:rsidR="00961892" w:rsidRPr="00961892" w:rsidRDefault="00961892" w:rsidP="00961892">
      <w:p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961892">
        <w:rPr>
          <w:rFonts w:ascii="Times New Roman" w:hAnsi="Times New Roman" w:cs="Times New Roman"/>
          <w:sz w:val="24"/>
          <w:szCs w:val="24"/>
        </w:rPr>
        <w:br/>
        <w:t>Да, споры о дисквалификации спортсменов за нарушение антидопинговых правил прямо входят в компетенцию спортивных арбитражных судов, поскольку такие дела регулируются соответствующим регламентом международного и национального антидопингового законодательства.</w:t>
      </w:r>
    </w:p>
    <w:p w:rsidR="00961892" w:rsidRPr="00961892" w:rsidRDefault="00961892" w:rsidP="0096189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t>2. Какие документы и доказательства необходимо подготовить?</w:t>
      </w:r>
    </w:p>
    <w:p w:rsidR="00961892" w:rsidRPr="00961892" w:rsidRDefault="00961892" w:rsidP="00961892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 xml:space="preserve">Решение о дисквалификации от антидопинговой службы (например, </w:t>
      </w:r>
      <w:proofErr w:type="spellStart"/>
      <w:r w:rsidRPr="00961892">
        <w:rPr>
          <w:rFonts w:ascii="Times New Roman" w:hAnsi="Times New Roman" w:cs="Times New Roman"/>
          <w:sz w:val="24"/>
          <w:szCs w:val="24"/>
        </w:rPr>
        <w:t>Росспорт</w:t>
      </w:r>
      <w:proofErr w:type="spellEnd"/>
      <w:r w:rsidRPr="009618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892">
        <w:rPr>
          <w:rFonts w:ascii="Times New Roman" w:hAnsi="Times New Roman" w:cs="Times New Roman"/>
          <w:sz w:val="24"/>
          <w:szCs w:val="24"/>
        </w:rPr>
        <w:t>Росдора</w:t>
      </w:r>
      <w:proofErr w:type="spellEnd"/>
      <w:r w:rsidRPr="00961892">
        <w:rPr>
          <w:rFonts w:ascii="Times New Roman" w:hAnsi="Times New Roman" w:cs="Times New Roman"/>
          <w:sz w:val="24"/>
          <w:szCs w:val="24"/>
        </w:rPr>
        <w:t>).</w:t>
      </w:r>
    </w:p>
    <w:p w:rsidR="00961892" w:rsidRPr="00961892" w:rsidRDefault="00961892" w:rsidP="00961892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Анализы и заключения лабораторий.</w:t>
      </w:r>
    </w:p>
    <w:p w:rsidR="00961892" w:rsidRPr="00961892" w:rsidRDefault="00961892" w:rsidP="00961892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Документы, подтверждающие нарушение процедуры тестирования (если есть).</w:t>
      </w:r>
    </w:p>
    <w:p w:rsidR="00961892" w:rsidRPr="00961892" w:rsidRDefault="00961892" w:rsidP="00961892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Свои показания или свидетельские показания.</w:t>
      </w:r>
    </w:p>
    <w:p w:rsidR="00961892" w:rsidRPr="00961892" w:rsidRDefault="00961892" w:rsidP="00961892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Медицинские справки или документы, подтверждающие отсутствие запрещенных веществ.</w:t>
      </w:r>
    </w:p>
    <w:p w:rsidR="00961892" w:rsidRPr="00961892" w:rsidRDefault="00961892" w:rsidP="0096189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t>3. Какие юридические и процессуальные шаги?</w:t>
      </w:r>
    </w:p>
    <w:p w:rsidR="00961892" w:rsidRPr="00961892" w:rsidRDefault="00961892" w:rsidP="00961892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Обжалование решения в национальных инстанциях (здесь — в ВСАС).</w:t>
      </w:r>
    </w:p>
    <w:p w:rsidR="00961892" w:rsidRPr="00961892" w:rsidRDefault="00961892" w:rsidP="00961892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Собрать доказательства правильности или ошибочности тестирования.</w:t>
      </w:r>
    </w:p>
    <w:p w:rsidR="00961892" w:rsidRPr="00961892" w:rsidRDefault="00961892" w:rsidP="00961892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Подать иск в суд:</w:t>
      </w:r>
      <w:r w:rsidRPr="00961892">
        <w:rPr>
          <w:rFonts w:ascii="Times New Roman" w:hAnsi="Times New Roman" w:cs="Times New Roman"/>
          <w:sz w:val="24"/>
          <w:szCs w:val="24"/>
        </w:rPr>
        <w:br/>
        <w:t>— Указать нарушение процедуры или неправильное истолкование анализа.</w:t>
      </w:r>
      <w:r w:rsidRPr="00961892">
        <w:rPr>
          <w:rFonts w:ascii="Times New Roman" w:hAnsi="Times New Roman" w:cs="Times New Roman"/>
          <w:sz w:val="24"/>
          <w:szCs w:val="24"/>
        </w:rPr>
        <w:br/>
        <w:t>— Требовать отмены дисквалификации.</w:t>
      </w:r>
    </w:p>
    <w:p w:rsidR="00961892" w:rsidRPr="00961892" w:rsidRDefault="00961892" w:rsidP="0096189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t>4. Важные аспекты, которые может рассматривать суд</w:t>
      </w:r>
    </w:p>
    <w:p w:rsidR="00961892" w:rsidRPr="00961892" w:rsidRDefault="00961892" w:rsidP="00961892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Законность проведения тестирования.</w:t>
      </w:r>
    </w:p>
    <w:p w:rsidR="00961892" w:rsidRPr="00961892" w:rsidRDefault="00961892" w:rsidP="00961892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Обоснованность и корректность лабораторных анализов.</w:t>
      </w:r>
    </w:p>
    <w:p w:rsidR="00961892" w:rsidRPr="00961892" w:rsidRDefault="00961892" w:rsidP="00961892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Соблюдение всех процедурных требований при вынесении решения.</w:t>
      </w:r>
    </w:p>
    <w:p w:rsidR="00961892" w:rsidRPr="00961892" w:rsidRDefault="00961892" w:rsidP="00961892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Нарушения прав спортсмена (например, нарушение права на защиту или тайна анализа).</w:t>
      </w:r>
    </w:p>
    <w:p w:rsidR="00961892" w:rsidRPr="00961892" w:rsidRDefault="00961892" w:rsidP="0096189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Возможные решения суда</w:t>
      </w:r>
    </w:p>
    <w:p w:rsidR="00961892" w:rsidRPr="00961892" w:rsidRDefault="00961892" w:rsidP="00961892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Отмена дисквалификации.</w:t>
      </w:r>
    </w:p>
    <w:p w:rsidR="00961892" w:rsidRPr="00961892" w:rsidRDefault="00961892" w:rsidP="00961892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Уменьшение срока или изменение условия.</w:t>
      </w:r>
    </w:p>
    <w:p w:rsidR="00961892" w:rsidRPr="00961892" w:rsidRDefault="00961892" w:rsidP="00961892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Оставление решения в силе.</w:t>
      </w:r>
    </w:p>
    <w:p w:rsidR="005B6064" w:rsidRDefault="005B6064">
      <w:pPr>
        <w:rPr>
          <w:rFonts w:ascii="Times New Roman" w:hAnsi="Times New Roman" w:cs="Times New Roman"/>
          <w:sz w:val="24"/>
          <w:szCs w:val="24"/>
        </w:rPr>
      </w:pPr>
    </w:p>
    <w:p w:rsidR="00D4058D" w:rsidRDefault="005B6064" w:rsidP="005B6064">
      <w:pPr>
        <w:rPr>
          <w:rFonts w:ascii="Times New Roman" w:hAnsi="Times New Roman" w:cs="Times New Roman"/>
          <w:b/>
          <w:sz w:val="24"/>
          <w:szCs w:val="24"/>
        </w:rPr>
      </w:pPr>
      <w:r w:rsidRPr="005B6064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402E27" w:rsidRDefault="00402E27" w:rsidP="005B6064">
      <w:pPr>
        <w:rPr>
          <w:rFonts w:ascii="Times New Roman" w:hAnsi="Times New Roman" w:cs="Times New Roman"/>
          <w:b/>
          <w:sz w:val="24"/>
          <w:szCs w:val="24"/>
        </w:rPr>
      </w:pPr>
    </w:p>
    <w:p w:rsidR="00402E27" w:rsidRPr="00AE4075" w:rsidRDefault="00402E27" w:rsidP="00402E2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E4075">
        <w:rPr>
          <w:rFonts w:ascii="Times New Roman" w:hAnsi="Times New Roman" w:cs="Times New Roman"/>
          <w:b/>
          <w:bCs/>
          <w:sz w:val="24"/>
          <w:szCs w:val="24"/>
        </w:rPr>
        <w:t>Практическое занятие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14</w:t>
      </w:r>
    </w:p>
    <w:p w:rsidR="00402E27" w:rsidRDefault="00402E27" w:rsidP="00402E27">
      <w:pPr>
        <w:rPr>
          <w:rFonts w:ascii="Times New Roman" w:hAnsi="Times New Roman" w:cs="Times New Roman"/>
          <w:sz w:val="24"/>
          <w:szCs w:val="24"/>
        </w:rPr>
      </w:pPr>
      <w:r w:rsidRPr="00AE4075">
        <w:rPr>
          <w:rFonts w:ascii="Times New Roman" w:hAnsi="Times New Roman" w:cs="Times New Roman"/>
          <w:b/>
          <w:bCs/>
          <w:sz w:val="24"/>
          <w:szCs w:val="24"/>
        </w:rPr>
        <w:t>Тема: Особенности регулирования труда в сфере ФСО</w:t>
      </w:r>
      <w:r w:rsidRPr="00AE4075">
        <w:rPr>
          <w:rFonts w:ascii="Times New Roman" w:hAnsi="Times New Roman" w:cs="Times New Roman"/>
          <w:sz w:val="24"/>
          <w:szCs w:val="24"/>
        </w:rPr>
        <w:br/>
      </w:r>
      <w:r w:rsidRPr="00AE4075">
        <w:rPr>
          <w:rFonts w:ascii="Times New Roman" w:hAnsi="Times New Roman" w:cs="Times New Roman"/>
          <w:b/>
          <w:bCs/>
          <w:sz w:val="24"/>
          <w:szCs w:val="24"/>
        </w:rPr>
        <w:t>Цель занятия:</w:t>
      </w:r>
      <w:r w:rsidRPr="00AE4075">
        <w:rPr>
          <w:rFonts w:ascii="Times New Roman" w:hAnsi="Times New Roman" w:cs="Times New Roman"/>
          <w:sz w:val="24"/>
          <w:szCs w:val="24"/>
        </w:rPr>
        <w:br/>
        <w:t>Познакомить слушателей с основными нормативными актами, специфическими требованиями и особенностями трудового регулирования в Федеральной службе охраны.</w:t>
      </w:r>
    </w:p>
    <w:p w:rsidR="00402E27" w:rsidRPr="00961892" w:rsidRDefault="00402E27" w:rsidP="00402E2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t>Оборудование и материалы</w:t>
      </w:r>
    </w:p>
    <w:p w:rsidR="00402E27" w:rsidRPr="00961892" w:rsidRDefault="00402E27" w:rsidP="00402E27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Законодательные акты и нормативные документы (Федеральный закон, Устав спортивного арбитражного суда).</w:t>
      </w:r>
    </w:p>
    <w:p w:rsidR="00402E27" w:rsidRPr="00961892" w:rsidRDefault="00402E27" w:rsidP="00402E27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Кейсы (ситуации из практики спортивных споров).</w:t>
      </w:r>
    </w:p>
    <w:p w:rsidR="00402E27" w:rsidRPr="00961892" w:rsidRDefault="00402E27" w:rsidP="00402E27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Методические материалы для групповой работы.</w:t>
      </w:r>
    </w:p>
    <w:p w:rsidR="00402E27" w:rsidRPr="00961892" w:rsidRDefault="00402E27" w:rsidP="00402E27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Проектор или доска для презентации.</w:t>
      </w:r>
    </w:p>
    <w:p w:rsidR="00402E27" w:rsidRPr="00C75939" w:rsidRDefault="00402E27" w:rsidP="00402E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Оснащение рабочего места: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тетрадь, Конституция РФ, раздаточный материал.</w:t>
      </w:r>
    </w:p>
    <w:p w:rsidR="00402E27" w:rsidRPr="00C75939" w:rsidRDefault="00402E27" w:rsidP="00402E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2E27" w:rsidRPr="00C75939" w:rsidRDefault="00402E27" w:rsidP="00402E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</w:t>
      </w: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Важенин А.Г. Обществознание для профессий и специальностей технического, естественно-научного, гуманитарного профилей.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 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нормативно-правовому регулированию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ФКиС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Уловистова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02E27" w:rsidRPr="00C75939" w:rsidRDefault="00402E27" w:rsidP="00402E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2E27" w:rsidRPr="00C75939" w:rsidRDefault="00402E27" w:rsidP="00402E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работы</w:t>
      </w:r>
    </w:p>
    <w:p w:rsidR="00402E27" w:rsidRDefault="00402E27" w:rsidP="00402E2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 w:rsidRPr="00AE4075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Ответить на вопросы:</w:t>
      </w:r>
    </w:p>
    <w:p w:rsidR="00402E27" w:rsidRPr="00AE4075" w:rsidRDefault="00402E27" w:rsidP="00402E27">
      <w:pPr>
        <w:rPr>
          <w:rFonts w:ascii="Times New Roman" w:hAnsi="Times New Roman" w:cs="Times New Roman"/>
          <w:bCs/>
          <w:sz w:val="24"/>
          <w:szCs w:val="24"/>
        </w:rPr>
      </w:pPr>
      <w:r w:rsidRPr="00AE4075">
        <w:rPr>
          <w:rFonts w:ascii="Times New Roman" w:hAnsi="Times New Roman" w:cs="Times New Roman"/>
          <w:bCs/>
          <w:sz w:val="24"/>
          <w:szCs w:val="24"/>
        </w:rPr>
        <w:t>1 Нормативно-правовая база регулирования труда в ФСО</w:t>
      </w:r>
    </w:p>
    <w:p w:rsidR="00402E27" w:rsidRPr="00AE4075" w:rsidRDefault="00402E27" w:rsidP="00402E27">
      <w:pPr>
        <w:rPr>
          <w:rFonts w:ascii="Times New Roman" w:hAnsi="Times New Roman" w:cs="Times New Roman"/>
          <w:bCs/>
          <w:sz w:val="24"/>
          <w:szCs w:val="24"/>
        </w:rPr>
      </w:pPr>
      <w:r w:rsidRPr="00AE4075">
        <w:rPr>
          <w:rFonts w:ascii="Times New Roman" w:hAnsi="Times New Roman" w:cs="Times New Roman"/>
          <w:bCs/>
          <w:sz w:val="24"/>
          <w:szCs w:val="24"/>
        </w:rPr>
        <w:t>2. Специфика трудового договора в ФСО</w:t>
      </w:r>
    </w:p>
    <w:p w:rsidR="00402E27" w:rsidRPr="00AE4075" w:rsidRDefault="00402E27" w:rsidP="00402E2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2 </w:t>
      </w:r>
      <w:r w:rsidRPr="00AE40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Разбор ситуаций </w:t>
      </w:r>
    </w:p>
    <w:p w:rsidR="00402E27" w:rsidRDefault="00402E27" w:rsidP="00402E27">
      <w:pPr>
        <w:ind w:left="720"/>
        <w:rPr>
          <w:rFonts w:ascii="Times New Roman" w:hAnsi="Times New Roman" w:cs="Times New Roman"/>
          <w:sz w:val="24"/>
          <w:szCs w:val="24"/>
        </w:rPr>
      </w:pPr>
      <w:r w:rsidRPr="00AE4075">
        <w:rPr>
          <w:rFonts w:ascii="Times New Roman" w:hAnsi="Times New Roman" w:cs="Times New Roman"/>
          <w:sz w:val="24"/>
          <w:szCs w:val="24"/>
        </w:rPr>
        <w:t> Возник конфликт из-за переработок — как действует законодательство и внутренние нормативы?</w:t>
      </w:r>
    </w:p>
    <w:p w:rsidR="00402E27" w:rsidRDefault="00402E27" w:rsidP="00402E2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402E27" w:rsidRPr="001C12DC" w:rsidRDefault="00402E27" w:rsidP="00402E27">
      <w:pPr>
        <w:rPr>
          <w:rFonts w:ascii="Times New Roman" w:hAnsi="Times New Roman" w:cs="Times New Roman"/>
          <w:b/>
          <w:sz w:val="24"/>
          <w:szCs w:val="24"/>
        </w:rPr>
      </w:pPr>
      <w:r w:rsidRPr="001C12DC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402E27" w:rsidRDefault="00402E27" w:rsidP="00402E2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402E27" w:rsidRDefault="00402E27" w:rsidP="00402E2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402E27" w:rsidRDefault="00402E27" w:rsidP="00402E2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402E27" w:rsidRPr="005B6064" w:rsidRDefault="00402E27" w:rsidP="005B6064">
      <w:pPr>
        <w:rPr>
          <w:rFonts w:ascii="Times New Roman" w:hAnsi="Times New Roman" w:cs="Times New Roman"/>
          <w:b/>
          <w:sz w:val="24"/>
          <w:szCs w:val="24"/>
        </w:rPr>
      </w:pPr>
    </w:p>
    <w:sectPr w:rsidR="00402E27" w:rsidRPr="005B6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75D6"/>
    <w:multiLevelType w:val="multilevel"/>
    <w:tmpl w:val="A2D4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917989"/>
    <w:multiLevelType w:val="multilevel"/>
    <w:tmpl w:val="904AF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A90368"/>
    <w:multiLevelType w:val="multilevel"/>
    <w:tmpl w:val="CF1E5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9D4A2F"/>
    <w:multiLevelType w:val="multilevel"/>
    <w:tmpl w:val="09DC76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E80F7E"/>
    <w:multiLevelType w:val="multilevel"/>
    <w:tmpl w:val="2D963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5ED35FA"/>
    <w:multiLevelType w:val="multilevel"/>
    <w:tmpl w:val="D57EF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3FF0751"/>
    <w:multiLevelType w:val="multilevel"/>
    <w:tmpl w:val="AD6ED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474122A"/>
    <w:multiLevelType w:val="multilevel"/>
    <w:tmpl w:val="2C844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F5E196A"/>
    <w:multiLevelType w:val="multilevel"/>
    <w:tmpl w:val="4F7EF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26E1D66"/>
    <w:multiLevelType w:val="multilevel"/>
    <w:tmpl w:val="01821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C9D14DF"/>
    <w:multiLevelType w:val="multilevel"/>
    <w:tmpl w:val="C100C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38B6600"/>
    <w:multiLevelType w:val="multilevel"/>
    <w:tmpl w:val="D918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61C74EC"/>
    <w:multiLevelType w:val="multilevel"/>
    <w:tmpl w:val="C25E2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A444C44"/>
    <w:multiLevelType w:val="multilevel"/>
    <w:tmpl w:val="01FC7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3"/>
  </w:num>
  <w:num w:numId="5">
    <w:abstractNumId w:val="1"/>
  </w:num>
  <w:num w:numId="6">
    <w:abstractNumId w:val="4"/>
  </w:num>
  <w:num w:numId="7">
    <w:abstractNumId w:val="12"/>
  </w:num>
  <w:num w:numId="8">
    <w:abstractNumId w:val="8"/>
  </w:num>
  <w:num w:numId="9">
    <w:abstractNumId w:val="2"/>
  </w:num>
  <w:num w:numId="10">
    <w:abstractNumId w:val="7"/>
  </w:num>
  <w:num w:numId="11">
    <w:abstractNumId w:val="0"/>
  </w:num>
  <w:num w:numId="12">
    <w:abstractNumId w:val="5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2EE"/>
    <w:rsid w:val="001262EE"/>
    <w:rsid w:val="00402E27"/>
    <w:rsid w:val="005B6064"/>
    <w:rsid w:val="00606CD2"/>
    <w:rsid w:val="00961892"/>
    <w:rsid w:val="00D4058D"/>
    <w:rsid w:val="00F8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BEFD0"/>
  <w15:chartTrackingRefBased/>
  <w15:docId w15:val="{3A3FE4A5-4DDC-44A6-983E-6A141321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606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B6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2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9011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666401170">
              <w:marLeft w:val="0"/>
              <w:marRight w:val="0"/>
              <w:marTop w:val="0"/>
              <w:marBottom w:val="0"/>
              <w:divBdr>
                <w:top w:val="single" w:sz="2" w:space="0" w:color="2E2E2E"/>
                <w:left w:val="single" w:sz="2" w:space="0" w:color="2E2E2E"/>
                <w:bottom w:val="single" w:sz="2" w:space="0" w:color="2E2E2E"/>
                <w:right w:val="single" w:sz="2" w:space="0" w:color="2E2E2E"/>
              </w:divBdr>
              <w:divsChild>
                <w:div w:id="1438908891">
                  <w:marLeft w:val="0"/>
                  <w:marRight w:val="0"/>
                  <w:marTop w:val="0"/>
                  <w:marBottom w:val="0"/>
                  <w:divBdr>
                    <w:top w:val="single" w:sz="2" w:space="0" w:color="2E2E2E"/>
                    <w:left w:val="single" w:sz="2" w:space="0" w:color="2E2E2E"/>
                    <w:bottom w:val="single" w:sz="2" w:space="0" w:color="2E2E2E"/>
                    <w:right w:val="single" w:sz="2" w:space="0" w:color="2E2E2E"/>
                  </w:divBdr>
                  <w:divsChild>
                    <w:div w:id="10685764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2E2E2E"/>
                        <w:left w:val="single" w:sz="2" w:space="0" w:color="2E2E2E"/>
                        <w:bottom w:val="single" w:sz="2" w:space="0" w:color="2E2E2E"/>
                        <w:right w:val="single" w:sz="2" w:space="0" w:color="2E2E2E"/>
                      </w:divBdr>
                      <w:divsChild>
                        <w:div w:id="32574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2E2E2E"/>
                            <w:left w:val="single" w:sz="2" w:space="0" w:color="2E2E2E"/>
                            <w:bottom w:val="single" w:sz="2" w:space="0" w:color="2E2E2E"/>
                            <w:right w:val="single" w:sz="2" w:space="0" w:color="2E2E2E"/>
                          </w:divBdr>
                          <w:divsChild>
                            <w:div w:id="1701273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2E2E2E"/>
                                <w:left w:val="single" w:sz="2" w:space="0" w:color="2E2E2E"/>
                                <w:bottom w:val="single" w:sz="2" w:space="0" w:color="2E2E2E"/>
                                <w:right w:val="single" w:sz="2" w:space="0" w:color="2E2E2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888472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1691565915">
              <w:marLeft w:val="0"/>
              <w:marRight w:val="0"/>
              <w:marTop w:val="0"/>
              <w:marBottom w:val="0"/>
              <w:divBdr>
                <w:top w:val="single" w:sz="2" w:space="0" w:color="2E2E2E"/>
                <w:left w:val="single" w:sz="2" w:space="0" w:color="2E2E2E"/>
                <w:bottom w:val="single" w:sz="2" w:space="0" w:color="2E2E2E"/>
                <w:right w:val="single" w:sz="2" w:space="0" w:color="2E2E2E"/>
              </w:divBdr>
              <w:divsChild>
                <w:div w:id="1448620582">
                  <w:marLeft w:val="0"/>
                  <w:marRight w:val="0"/>
                  <w:marTop w:val="0"/>
                  <w:marBottom w:val="0"/>
                  <w:divBdr>
                    <w:top w:val="single" w:sz="2" w:space="0" w:color="2E2E2E"/>
                    <w:left w:val="single" w:sz="2" w:space="0" w:color="2E2E2E"/>
                    <w:bottom w:val="single" w:sz="2" w:space="0" w:color="2E2E2E"/>
                    <w:right w:val="single" w:sz="2" w:space="0" w:color="2E2E2E"/>
                  </w:divBdr>
                  <w:divsChild>
                    <w:div w:id="5356281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2E2E2E"/>
                        <w:left w:val="single" w:sz="2" w:space="0" w:color="2E2E2E"/>
                        <w:bottom w:val="single" w:sz="2" w:space="0" w:color="2E2E2E"/>
                        <w:right w:val="single" w:sz="2" w:space="0" w:color="2E2E2E"/>
                      </w:divBdr>
                      <w:divsChild>
                        <w:div w:id="1974094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2E2E2E"/>
                            <w:left w:val="single" w:sz="2" w:space="0" w:color="2E2E2E"/>
                            <w:bottom w:val="single" w:sz="2" w:space="0" w:color="2E2E2E"/>
                            <w:right w:val="single" w:sz="2" w:space="0" w:color="2E2E2E"/>
                          </w:divBdr>
                          <w:divsChild>
                            <w:div w:id="12119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2E2E2E"/>
                                <w:left w:val="single" w:sz="2" w:space="0" w:color="2E2E2E"/>
                                <w:bottom w:val="single" w:sz="2" w:space="0" w:color="2E2E2E"/>
                                <w:right w:val="single" w:sz="2" w:space="0" w:color="2E2E2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7436574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542643926">
              <w:marLeft w:val="0"/>
              <w:marRight w:val="0"/>
              <w:marTop w:val="0"/>
              <w:marBottom w:val="0"/>
              <w:divBdr>
                <w:top w:val="single" w:sz="2" w:space="0" w:color="2E2E2E"/>
                <w:left w:val="single" w:sz="2" w:space="0" w:color="2E2E2E"/>
                <w:bottom w:val="single" w:sz="2" w:space="0" w:color="2E2E2E"/>
                <w:right w:val="single" w:sz="2" w:space="0" w:color="2E2E2E"/>
              </w:divBdr>
              <w:divsChild>
                <w:div w:id="826628203">
                  <w:marLeft w:val="0"/>
                  <w:marRight w:val="0"/>
                  <w:marTop w:val="0"/>
                  <w:marBottom w:val="0"/>
                  <w:divBdr>
                    <w:top w:val="single" w:sz="2" w:space="0" w:color="2E2E2E"/>
                    <w:left w:val="single" w:sz="2" w:space="0" w:color="2E2E2E"/>
                    <w:bottom w:val="single" w:sz="2" w:space="0" w:color="2E2E2E"/>
                    <w:right w:val="single" w:sz="2" w:space="0" w:color="2E2E2E"/>
                  </w:divBdr>
                  <w:divsChild>
                    <w:div w:id="7594513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2E2E2E"/>
                        <w:left w:val="single" w:sz="2" w:space="0" w:color="2E2E2E"/>
                        <w:bottom w:val="single" w:sz="2" w:space="0" w:color="2E2E2E"/>
                        <w:right w:val="single" w:sz="2" w:space="0" w:color="2E2E2E"/>
                      </w:divBdr>
                      <w:divsChild>
                        <w:div w:id="25332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2E2E2E"/>
                            <w:left w:val="single" w:sz="2" w:space="0" w:color="2E2E2E"/>
                            <w:bottom w:val="single" w:sz="2" w:space="0" w:color="2E2E2E"/>
                            <w:right w:val="single" w:sz="2" w:space="0" w:color="2E2E2E"/>
                          </w:divBdr>
                          <w:divsChild>
                            <w:div w:id="15060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2E2E2E"/>
                                <w:left w:val="single" w:sz="2" w:space="0" w:color="2E2E2E"/>
                                <w:bottom w:val="single" w:sz="2" w:space="0" w:color="2E2E2E"/>
                                <w:right w:val="single" w:sz="2" w:space="0" w:color="2E2E2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2025-10-15T12:10:00Z</cp:lastPrinted>
  <dcterms:created xsi:type="dcterms:W3CDTF">2025-10-23T05:38:00Z</dcterms:created>
  <dcterms:modified xsi:type="dcterms:W3CDTF">2025-10-23T05:38:00Z</dcterms:modified>
</cp:coreProperties>
</file>